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3" w:rsidRPr="00016B08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806A3" w:rsidRPr="00016B08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«Семикаракорский историко-краеведческий музей»</w:t>
      </w:r>
    </w:p>
    <w:p w:rsidR="00E806A3" w:rsidRDefault="007B2E00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B2FF9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6B08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2A54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E806A3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7800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806A3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1A2A54" w:rsidRPr="0001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8761B" w:rsidRPr="00016B08" w:rsidRDefault="00D8761B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1559"/>
        <w:gridCol w:w="1418"/>
        <w:gridCol w:w="1275"/>
      </w:tblGrid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за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исполнением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отчета об 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исполнении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Н.В. Гоголя. Литературная встреча «Нет уз святее товарищества» (о судьбе и творчестве великого писателя)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1.04.2020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016B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«Великие сыны России», посвященная жизни и творчеству В.М. Васнецова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 Пешеходная экскурсия по берегу Дона и Плески (по любимым местам В.А. Закруткина)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посвященная Всемирному дню космонавтики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08">
              <w:rPr>
                <w:rFonts w:ascii="Times New Roman" w:hAnsi="Times New Roman"/>
                <w:sz w:val="24"/>
                <w:szCs w:val="24"/>
              </w:rPr>
              <w:t>Музыкально-литературный вечер «История возникновения песен Великой Отечественной войны» (в рамках Донского культурного марафона), посвященная 75-летию Великой Победы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6B08">
              <w:rPr>
                <w:rFonts w:ascii="Times New Roman" w:hAnsi="Times New Roman"/>
                <w:sz w:val="24"/>
                <w:szCs w:val="24"/>
              </w:rPr>
              <w:t>Лекция, посвященная Дню воинской славы России «День победы русского войска под предводительством Александра Невского над немецкими рыцарями в битве на Чудском озере»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6B08">
              <w:rPr>
                <w:rFonts w:ascii="Times New Roman" w:hAnsi="Times New Roman"/>
                <w:sz w:val="24"/>
                <w:szCs w:val="24"/>
              </w:rPr>
              <w:t>Беседа, посвященная изобретателю И.П. Кулибину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6B08">
              <w:rPr>
                <w:rFonts w:ascii="Times New Roman" w:hAnsi="Times New Roman"/>
                <w:sz w:val="24"/>
                <w:szCs w:val="24"/>
              </w:rPr>
              <w:t>Всемирный день книги. Экскурсия по личной библиотеке В.А. Закруткина «Книга лучше построенного дома»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лекция «История одного экспоната» (Петр </w:t>
            </w:r>
            <w:r w:rsidRPr="00016B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Дону)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497E10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23.04.2020 </w:t>
            </w:r>
            <w:bookmarkStart w:id="0" w:name="_GoBack"/>
            <w:bookmarkEnd w:id="0"/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лекция «Чернобыль», </w:t>
            </w:r>
            <w:r w:rsidRPr="00016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приуроченная ко Дню </w:t>
            </w:r>
            <w:r w:rsidRPr="0001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памяти погибших в радиационных авариях и </w:t>
            </w:r>
            <w:r w:rsidRPr="00016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катастрофах (</w:t>
            </w:r>
            <w:r w:rsidRPr="0001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память об аварии на </w:t>
            </w:r>
            <w:r w:rsidRPr="00016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Чернобыльской </w:t>
            </w:r>
            <w:r w:rsidRPr="0001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атомной электростанции 1986 года)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497E10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музее «</w:t>
            </w:r>
            <w:r w:rsidRPr="00016B08">
              <w:rPr>
                <w:rFonts w:ascii="Times New Roman" w:hAnsi="Times New Roman"/>
                <w:sz w:val="24"/>
                <w:szCs w:val="24"/>
              </w:rPr>
              <w:t>В.А. Закруткин – военный корреспондент</w:t>
            </w: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приуроченный к Всемирному дню печати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лекция «В семье единой» (о советских людях разных национальностей, сражавшихся в Кавказской битве в годы Великой Отечественной войны) (по произведениям В.А. Закруткина)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7.05.2020 16.00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представление, посвященное 75-летию Победы «Солдатский привал» (о боевом пути военного корреспондента В.А. Закруткина и его однополчан)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рамках Донского культурного марафона)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фотопортретов семикаракорцев-участников Великой Отечественной войны 1941-1945 гг. «Герои нашей славы», посвященная 75-летию победы советского народа в Великой Отечественной войне 1941-1945 гг.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Донского культурного марафона)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9.05.2020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посвященном Дню воинской славы – 75-летию Великой Победы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 г.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экскурсия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 был фронтовиком и честно бился пулей и пером»,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посвященная 75-летию Великой Победы (о В.А. Закруткине и его фронтовых друзьях)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 г.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праздника «Закруткинская весна»: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«Тысяча ударов сердца»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встреча в гостиной Закруткиных </w:t>
            </w:r>
            <w:r w:rsidRPr="00016B08">
              <w:rPr>
                <w:rFonts w:ascii="Times New Roman" w:hAnsi="Times New Roman" w:cs="Times New Roman"/>
                <w:sz w:val="24"/>
                <w:szCs w:val="24"/>
              </w:rPr>
              <w:t>«А победа озарила счастьем и дарила в будущем надежду!..»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залам музея </w:t>
            </w:r>
            <w:r w:rsidRPr="0001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 был фронтовиком и честно бился пулей и пером»,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памятью люблю тот уголок» (о любимых местах В.А. Закруткина, что вдохновляли писателя на жизнь и творчество)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музеем,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hAnsi="Times New Roman" w:cs="Times New Roman"/>
                <w:sz w:val="24"/>
                <w:szCs w:val="24"/>
              </w:rPr>
              <w:t>Встреча в Клубе любителей истории Отечества в рамках Всероссийской акции «Ночь музеев»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 г.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«Русский тот, кто Россию любит и ей служит». Азовские походы Петра I», приуроченная к празднику «Закруткинская весна-2020»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23.05.2020 14.00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встреча «Распахни свою душу и сердце»: Беседа о святых Кирилле и Мефодии, приуроченная ко Дню славянской письменности и культуры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800-летию со дня рождения князя Александра Невского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приуроченная ко Дню без табака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 и молодежи)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музее, посвященный Международному дню защиты детей (экскурсии, беседы, конкурсы для детей)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«Мир природы - загадочный волшебный мир», посвященная Всемирному дню окружающей среды (для детей летнего школьного лагеря)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в музее: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Литературно-музыкальная встреча, посвященная Дню рождения А.С. Пушкина.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Викторина «Родное слово», посвященное Дню русского языка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Клубе любителей истории Отечества «И с нами на все времена – любовь, комсомол и весна», посвященная 100-летию донского комсомола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9.06.2020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Клубе любителей истории Отечества, посвященная Дню России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Экскурсия-лекция «Дон раздольный», приуроченная ко Дню России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12.06.2020 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95-летию «Артека» (для школьников)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встреча поколений «Я в мир удивительный этот пришел отваге и правде учиться!», посвященная 100-летию донского комсомола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«Упал я на границе в первый бой, закрыв рукою рану на груди…» (в рамках митинга, посвященного Дню памяти и скорби)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людей», приуроченная к Международному дню борьбы с наркотиками (для учащихся и молодежи)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  <w:tr w:rsidR="00016B08" w:rsidRPr="00016B08" w:rsidTr="00016B08">
        <w:tc>
          <w:tcPr>
            <w:tcW w:w="704" w:type="dxa"/>
            <w:shd w:val="clear" w:color="auto" w:fill="auto"/>
          </w:tcPr>
          <w:p w:rsidR="00016B08" w:rsidRPr="00016B08" w:rsidRDefault="00016B08" w:rsidP="00016B0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встреча «…Дух, коснувшись глины, творит из нее Человека», посвященная 120-летию со дня рождения французского писателя Антуана де Сент-Экзюпери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</w:tc>
        <w:tc>
          <w:tcPr>
            <w:tcW w:w="1418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16B08" w:rsidRPr="00016B08" w:rsidRDefault="00016B08" w:rsidP="007D5E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</w:tc>
      </w:tr>
    </w:tbl>
    <w:p w:rsidR="00E806A3" w:rsidRPr="00016B08" w:rsidRDefault="00E806A3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7E" w:rsidRDefault="001B7D7E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1B" w:rsidRPr="00016B08" w:rsidRDefault="00D8761B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A3" w:rsidRPr="00016B08" w:rsidRDefault="00E806A3" w:rsidP="00E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E806A3" w:rsidRPr="00016B08" w:rsidRDefault="00E806A3" w:rsidP="00E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</w:p>
    <w:p w:rsidR="00460AE5" w:rsidRPr="00016B08" w:rsidRDefault="00E806A3" w:rsidP="00D9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«Семикаракорский историк</w:t>
      </w:r>
      <w:r w:rsidR="003E22BC"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о-краеведческий музей» _______</w:t>
      </w:r>
      <w:proofErr w:type="gramStart"/>
      <w:r w:rsidR="003E22BC"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Н.Ю.</w:t>
      </w:r>
      <w:proofErr w:type="gramEnd"/>
      <w:r w:rsidRPr="000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Здоровцева</w:t>
      </w:r>
    </w:p>
    <w:sectPr w:rsidR="00460AE5" w:rsidRPr="00016B08" w:rsidSect="00460AE5">
      <w:headerReference w:type="even" r:id="rId8"/>
      <w:headerReference w:type="default" r:id="rId9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46" w:rsidRDefault="00AC1A46" w:rsidP="00D413FB">
      <w:pPr>
        <w:spacing w:after="0" w:line="240" w:lineRule="auto"/>
      </w:pPr>
      <w:r>
        <w:separator/>
      </w:r>
    </w:p>
  </w:endnote>
  <w:end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46" w:rsidRDefault="00AC1A46" w:rsidP="00D413FB">
      <w:pPr>
        <w:spacing w:after="0" w:line="240" w:lineRule="auto"/>
      </w:pPr>
      <w:r>
        <w:separator/>
      </w:r>
    </w:p>
  </w:footnote>
  <w:foot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46" w:rsidRDefault="00AC1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1A46" w:rsidRDefault="00AC1A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42548"/>
      <w:docPartObj>
        <w:docPartGallery w:val="Page Numbers (Top of Page)"/>
        <w:docPartUnique/>
      </w:docPartObj>
    </w:sdtPr>
    <w:sdtEndPr/>
    <w:sdtContent>
      <w:p w:rsidR="00AC1A46" w:rsidRDefault="00AC1A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A46" w:rsidRDefault="00AC1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0C65"/>
    <w:multiLevelType w:val="hybridMultilevel"/>
    <w:tmpl w:val="630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25B"/>
    <w:multiLevelType w:val="hybridMultilevel"/>
    <w:tmpl w:val="7A6C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C7D"/>
    <w:multiLevelType w:val="hybridMultilevel"/>
    <w:tmpl w:val="416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2766"/>
    <w:multiLevelType w:val="hybridMultilevel"/>
    <w:tmpl w:val="3D9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F"/>
    <w:rsid w:val="00016B08"/>
    <w:rsid w:val="00057206"/>
    <w:rsid w:val="000777DC"/>
    <w:rsid w:val="000A5ED6"/>
    <w:rsid w:val="000E1FF9"/>
    <w:rsid w:val="000F2E8E"/>
    <w:rsid w:val="00104D61"/>
    <w:rsid w:val="00107084"/>
    <w:rsid w:val="00134482"/>
    <w:rsid w:val="00162F1C"/>
    <w:rsid w:val="00163857"/>
    <w:rsid w:val="00174736"/>
    <w:rsid w:val="001A2A54"/>
    <w:rsid w:val="001A2C01"/>
    <w:rsid w:val="001A38AC"/>
    <w:rsid w:val="001B34CB"/>
    <w:rsid w:val="001B6E2F"/>
    <w:rsid w:val="001B7D7E"/>
    <w:rsid w:val="001C6F3F"/>
    <w:rsid w:val="00236538"/>
    <w:rsid w:val="00250325"/>
    <w:rsid w:val="00250BA9"/>
    <w:rsid w:val="00297B17"/>
    <w:rsid w:val="002A761F"/>
    <w:rsid w:val="002C7F48"/>
    <w:rsid w:val="002E18E3"/>
    <w:rsid w:val="002E3A58"/>
    <w:rsid w:val="00306012"/>
    <w:rsid w:val="003220D7"/>
    <w:rsid w:val="003662A1"/>
    <w:rsid w:val="00374476"/>
    <w:rsid w:val="00377EE3"/>
    <w:rsid w:val="00391D29"/>
    <w:rsid w:val="003C1985"/>
    <w:rsid w:val="003D7144"/>
    <w:rsid w:val="003E165F"/>
    <w:rsid w:val="003E22BC"/>
    <w:rsid w:val="003E7701"/>
    <w:rsid w:val="003F3979"/>
    <w:rsid w:val="00430972"/>
    <w:rsid w:val="00441965"/>
    <w:rsid w:val="00442300"/>
    <w:rsid w:val="00460AE5"/>
    <w:rsid w:val="004822A3"/>
    <w:rsid w:val="00483583"/>
    <w:rsid w:val="00496358"/>
    <w:rsid w:val="00497E10"/>
    <w:rsid w:val="004A4192"/>
    <w:rsid w:val="004A74DD"/>
    <w:rsid w:val="004D10FE"/>
    <w:rsid w:val="004E747D"/>
    <w:rsid w:val="004F7F07"/>
    <w:rsid w:val="0050717D"/>
    <w:rsid w:val="00530568"/>
    <w:rsid w:val="00531395"/>
    <w:rsid w:val="00537C00"/>
    <w:rsid w:val="00541052"/>
    <w:rsid w:val="00541F95"/>
    <w:rsid w:val="0055442F"/>
    <w:rsid w:val="00593942"/>
    <w:rsid w:val="005C0F4D"/>
    <w:rsid w:val="005D0DAF"/>
    <w:rsid w:val="005D6854"/>
    <w:rsid w:val="005D68AA"/>
    <w:rsid w:val="005E6359"/>
    <w:rsid w:val="00650008"/>
    <w:rsid w:val="0066399D"/>
    <w:rsid w:val="0067254D"/>
    <w:rsid w:val="00690C5D"/>
    <w:rsid w:val="006B2FF9"/>
    <w:rsid w:val="006D4D66"/>
    <w:rsid w:val="00702D64"/>
    <w:rsid w:val="0071334C"/>
    <w:rsid w:val="00734A5E"/>
    <w:rsid w:val="00771720"/>
    <w:rsid w:val="0079626E"/>
    <w:rsid w:val="007B1506"/>
    <w:rsid w:val="007B2E00"/>
    <w:rsid w:val="007B3E39"/>
    <w:rsid w:val="007E73EC"/>
    <w:rsid w:val="007F3758"/>
    <w:rsid w:val="00813509"/>
    <w:rsid w:val="008218A8"/>
    <w:rsid w:val="008404D0"/>
    <w:rsid w:val="00840E6C"/>
    <w:rsid w:val="00847FDB"/>
    <w:rsid w:val="00851A40"/>
    <w:rsid w:val="00861AF8"/>
    <w:rsid w:val="008741B4"/>
    <w:rsid w:val="008819BD"/>
    <w:rsid w:val="00892C09"/>
    <w:rsid w:val="008969AC"/>
    <w:rsid w:val="008A1737"/>
    <w:rsid w:val="008B5054"/>
    <w:rsid w:val="008C1E79"/>
    <w:rsid w:val="008C680B"/>
    <w:rsid w:val="008D2FAB"/>
    <w:rsid w:val="008F3C2A"/>
    <w:rsid w:val="00915251"/>
    <w:rsid w:val="0092398F"/>
    <w:rsid w:val="0093029F"/>
    <w:rsid w:val="009307AA"/>
    <w:rsid w:val="009433C4"/>
    <w:rsid w:val="0097023F"/>
    <w:rsid w:val="009877E1"/>
    <w:rsid w:val="00995043"/>
    <w:rsid w:val="0099718B"/>
    <w:rsid w:val="009A01E9"/>
    <w:rsid w:val="009A7790"/>
    <w:rsid w:val="009C754A"/>
    <w:rsid w:val="009C7800"/>
    <w:rsid w:val="00A232EF"/>
    <w:rsid w:val="00A40A87"/>
    <w:rsid w:val="00A42D21"/>
    <w:rsid w:val="00A512F6"/>
    <w:rsid w:val="00A6278E"/>
    <w:rsid w:val="00A70198"/>
    <w:rsid w:val="00A864D0"/>
    <w:rsid w:val="00AA72A2"/>
    <w:rsid w:val="00AB0ACF"/>
    <w:rsid w:val="00AC1A46"/>
    <w:rsid w:val="00AD64AF"/>
    <w:rsid w:val="00AE0F71"/>
    <w:rsid w:val="00AE5AE8"/>
    <w:rsid w:val="00AF179B"/>
    <w:rsid w:val="00B0417B"/>
    <w:rsid w:val="00B32E2A"/>
    <w:rsid w:val="00B65FF9"/>
    <w:rsid w:val="00B83E49"/>
    <w:rsid w:val="00BB75AC"/>
    <w:rsid w:val="00BC03F9"/>
    <w:rsid w:val="00BD3210"/>
    <w:rsid w:val="00C07234"/>
    <w:rsid w:val="00C1736B"/>
    <w:rsid w:val="00C42DE7"/>
    <w:rsid w:val="00C64751"/>
    <w:rsid w:val="00C65E48"/>
    <w:rsid w:val="00C9510F"/>
    <w:rsid w:val="00CA26C2"/>
    <w:rsid w:val="00CB0DED"/>
    <w:rsid w:val="00CB140C"/>
    <w:rsid w:val="00CD5044"/>
    <w:rsid w:val="00CE281C"/>
    <w:rsid w:val="00CE5937"/>
    <w:rsid w:val="00CF4F72"/>
    <w:rsid w:val="00CF581F"/>
    <w:rsid w:val="00D14237"/>
    <w:rsid w:val="00D27AEB"/>
    <w:rsid w:val="00D413FB"/>
    <w:rsid w:val="00D45EF5"/>
    <w:rsid w:val="00D61997"/>
    <w:rsid w:val="00D650DF"/>
    <w:rsid w:val="00D81A66"/>
    <w:rsid w:val="00D8761B"/>
    <w:rsid w:val="00D966A3"/>
    <w:rsid w:val="00D969A8"/>
    <w:rsid w:val="00D97EDA"/>
    <w:rsid w:val="00DA4968"/>
    <w:rsid w:val="00DC1D1C"/>
    <w:rsid w:val="00DC5150"/>
    <w:rsid w:val="00DF1FF0"/>
    <w:rsid w:val="00E27DA1"/>
    <w:rsid w:val="00E301C1"/>
    <w:rsid w:val="00E370EF"/>
    <w:rsid w:val="00E43878"/>
    <w:rsid w:val="00E65142"/>
    <w:rsid w:val="00E806A3"/>
    <w:rsid w:val="00E9374D"/>
    <w:rsid w:val="00E96A85"/>
    <w:rsid w:val="00EB0FD1"/>
    <w:rsid w:val="00EB2052"/>
    <w:rsid w:val="00EB4099"/>
    <w:rsid w:val="00ED5E02"/>
    <w:rsid w:val="00EF1757"/>
    <w:rsid w:val="00EF7850"/>
    <w:rsid w:val="00F0317A"/>
    <w:rsid w:val="00F2597A"/>
    <w:rsid w:val="00F27F0E"/>
    <w:rsid w:val="00F34994"/>
    <w:rsid w:val="00F41A79"/>
    <w:rsid w:val="00F44259"/>
    <w:rsid w:val="00F46950"/>
    <w:rsid w:val="00F53E25"/>
    <w:rsid w:val="00F72CB4"/>
    <w:rsid w:val="00F8603C"/>
    <w:rsid w:val="00FC7E98"/>
    <w:rsid w:val="00FD3F32"/>
    <w:rsid w:val="00FD56E9"/>
    <w:rsid w:val="00FF204D"/>
    <w:rsid w:val="00FF4C9B"/>
    <w:rsid w:val="00FF5E00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EDD6-3BC2-454D-A84D-C073F4B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3"/>
  </w:style>
  <w:style w:type="character" w:styleId="a5">
    <w:name w:val="page number"/>
    <w:basedOn w:val="a0"/>
    <w:rsid w:val="00E806A3"/>
  </w:style>
  <w:style w:type="paragraph" w:styleId="a6">
    <w:name w:val="footer"/>
    <w:basedOn w:val="a"/>
    <w:link w:val="a7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0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F442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603C"/>
  </w:style>
  <w:style w:type="paragraph" w:styleId="ab">
    <w:name w:val="List Paragraph"/>
    <w:basedOn w:val="a"/>
    <w:uiPriority w:val="34"/>
    <w:qFormat/>
    <w:rsid w:val="007F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036C-4ABD-47DC-AF7C-12E9840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2019-02-11T12:22:00Z</cp:lastPrinted>
  <dcterms:created xsi:type="dcterms:W3CDTF">2019-12-23T07:58:00Z</dcterms:created>
  <dcterms:modified xsi:type="dcterms:W3CDTF">2020-03-17T13:24:00Z</dcterms:modified>
</cp:coreProperties>
</file>